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18" w:rsidRDefault="00181718"/>
    <w:p w:rsidR="0076788F" w:rsidRPr="0076788F" w:rsidRDefault="0076788F" w:rsidP="0076788F">
      <w:pPr>
        <w:spacing w:after="195" w:line="240" w:lineRule="auto"/>
        <w:jc w:val="center"/>
        <w:outlineLvl w:val="0"/>
        <w:rPr>
          <w:rFonts w:ascii="Roboto Slab" w:eastAsia="Times New Roman" w:hAnsi="Roboto Slab" w:cs="Times New Roman"/>
          <w:kern w:val="36"/>
          <w:sz w:val="72"/>
          <w:szCs w:val="72"/>
          <w:lang w:eastAsia="ru-RU"/>
        </w:rPr>
      </w:pPr>
      <w:r w:rsidRPr="0076788F">
        <w:rPr>
          <w:rFonts w:ascii="Roboto Slab" w:eastAsia="Times New Roman" w:hAnsi="Roboto Slab" w:cs="Times New Roman"/>
          <w:kern w:val="36"/>
          <w:sz w:val="72"/>
          <w:szCs w:val="72"/>
          <w:lang w:eastAsia="ru-RU"/>
        </w:rPr>
        <w:t>Телефоны «горячих» линий ОГЭ/ЕГЭ</w:t>
      </w:r>
    </w:p>
    <w:p w:rsid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i/>
          <w:iCs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i/>
          <w:iCs/>
          <w:color w:val="555555"/>
          <w:szCs w:val="24"/>
          <w:lang w:eastAsia="ru-RU"/>
        </w:rPr>
        <w:t>Специалисты «горячей линии» готовы ответить на Ваши вопросы по организации и проведению государственной итоговой аттестации по образовательным программам основного общего и среднего общего образования: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555555"/>
          <w:szCs w:val="24"/>
          <w:u w:val="single"/>
          <w:lang w:eastAsia="ru-RU"/>
        </w:rPr>
        <w:t>МБОУ СОШ №15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>
        <w:rPr>
          <w:rFonts w:ascii="Roboto" w:eastAsia="Times New Roman" w:hAnsi="Roboto" w:cs="Times New Roman"/>
          <w:color w:val="555555"/>
          <w:szCs w:val="24"/>
          <w:lang w:eastAsia="ru-RU"/>
        </w:rPr>
        <w:t>8 (87937) 7-99-92</w:t>
      </w: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 xml:space="preserve"> – по вопросам проведения EГЭ,</w:t>
      </w:r>
      <w:r>
        <w:rPr>
          <w:rFonts w:ascii="Roboto" w:eastAsia="Times New Roman" w:hAnsi="Roboto" w:cs="Times New Roman"/>
          <w:color w:val="555555"/>
          <w:szCs w:val="24"/>
          <w:lang w:eastAsia="ru-RU"/>
        </w:rPr>
        <w:t xml:space="preserve"> ОГЭ:</w:t>
      </w:r>
      <w:bookmarkStart w:id="0" w:name="_GoBack"/>
      <w:bookmarkEnd w:id="0"/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b/>
          <w:bCs/>
          <w:i/>
          <w:iCs/>
          <w:color w:val="555555"/>
          <w:szCs w:val="24"/>
          <w:lang w:eastAsia="ru-RU"/>
        </w:rPr>
        <w:t> </w:t>
      </w:r>
      <w:r w:rsidRPr="0076788F">
        <w:rPr>
          <w:rFonts w:ascii="Roboto" w:eastAsia="Times New Roman" w:hAnsi="Roboto" w:cs="Times New Roman"/>
          <w:b/>
          <w:bCs/>
          <w:color w:val="555555"/>
          <w:szCs w:val="24"/>
          <w:u w:val="single"/>
          <w:lang w:eastAsia="ru-RU"/>
        </w:rPr>
        <w:t>Управление образования администрации города-курорта Кисловодска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8 (87937) 2-32-89 – по вопросам проведения EГЭ,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8 (87937) 2-04-30 – по вопросам проведения ОГЭ;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b/>
          <w:bCs/>
          <w:color w:val="555555"/>
          <w:szCs w:val="24"/>
          <w:lang w:eastAsia="ru-RU"/>
        </w:rPr>
        <w:t> </w:t>
      </w:r>
      <w:r w:rsidRPr="0076788F">
        <w:rPr>
          <w:rFonts w:ascii="Roboto" w:eastAsia="Times New Roman" w:hAnsi="Roboto" w:cs="Times New Roman"/>
          <w:b/>
          <w:bCs/>
          <w:color w:val="555555"/>
          <w:szCs w:val="24"/>
          <w:u w:val="single"/>
          <w:lang w:eastAsia="ru-RU"/>
        </w:rPr>
        <w:t>Министерство образования Ставропольского края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Специалисты по организации и проведению государственной итоговой аттестации в 9 классах — (8652) 37-23-97, 99-77-90 (доб.902), 74-84-00.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Специалисты по организации и проведению единого государственного экзамена – 8 (8652) 37-23-97, 99-77-90 (доб. 902), 74-84-07. 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Режим работы «горячей линии» министерства образования  Ставропольского края:</w:t>
      </w: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br/>
        <w:t>Понедельник — пятница: 10.00-17.00, перерыв: 13.00 — 14.00</w:t>
      </w: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br/>
        <w:t>Выходные: суббота, воскресенье, праздничные дни.</w:t>
      </w: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br/>
        <w:t>В дни экзаменов — с 08.30 ч. до 17.00 ч.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 xml:space="preserve">«ГОРЯЧАЯ ЛИНИЯ» </w:t>
      </w:r>
      <w:proofErr w:type="spellStart"/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РосОбрнадзора</w:t>
      </w:r>
      <w:proofErr w:type="spellEnd"/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 xml:space="preserve"> по вопросам подготовки и проведения ЕГЭ: (495) 984-89-19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«Телефон доверия к ЕГЭ» +7 (495) 104-68-38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Понедельник — пятница: 09.00-18.00</w:t>
      </w:r>
    </w:p>
    <w:p w:rsidR="0076788F" w:rsidRPr="0076788F" w:rsidRDefault="0076788F" w:rsidP="0076788F">
      <w:pPr>
        <w:shd w:val="clear" w:color="auto" w:fill="FFFFFF"/>
        <w:spacing w:after="195" w:line="240" w:lineRule="auto"/>
        <w:rPr>
          <w:rFonts w:ascii="Roboto" w:eastAsia="Times New Roman" w:hAnsi="Roboto" w:cs="Times New Roman"/>
          <w:color w:val="555555"/>
          <w:szCs w:val="24"/>
          <w:lang w:eastAsia="ru-RU"/>
        </w:rPr>
      </w:pPr>
      <w:r w:rsidRPr="0076788F">
        <w:rPr>
          <w:rFonts w:ascii="Roboto" w:eastAsia="Times New Roman" w:hAnsi="Roboto" w:cs="Times New Roman"/>
          <w:color w:val="555555"/>
          <w:szCs w:val="24"/>
          <w:lang w:eastAsia="ru-RU"/>
        </w:rPr>
        <w:t>Адрес доверия «ЕГЭ»: ege@obrnadzor.gov.ru</w:t>
      </w:r>
    </w:p>
    <w:p w:rsidR="0076788F" w:rsidRDefault="0076788F"/>
    <w:sectPr w:rsidR="0076788F" w:rsidSect="00192A2D">
      <w:pgSz w:w="11906" w:h="16838"/>
      <w:pgMar w:top="454" w:right="1440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C"/>
    <w:rsid w:val="00181718"/>
    <w:rsid w:val="00192A2D"/>
    <w:rsid w:val="00516F1C"/>
    <w:rsid w:val="007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034E"/>
  <w15:chartTrackingRefBased/>
  <w15:docId w15:val="{B36EE332-FC4E-4D42-B31F-2CF065C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Tsaritsa</dc:creator>
  <cp:keywords/>
  <dc:description/>
  <cp:lastModifiedBy>Tsaritsa</cp:lastModifiedBy>
  <cp:revision>3</cp:revision>
  <dcterms:created xsi:type="dcterms:W3CDTF">2024-12-17T10:26:00Z</dcterms:created>
  <dcterms:modified xsi:type="dcterms:W3CDTF">2024-12-17T10:27:00Z</dcterms:modified>
</cp:coreProperties>
</file>